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AD" w:rsidRDefault="00A928AD" w:rsidP="00A928AD">
      <w:pPr>
        <w:pStyle w:val="a4"/>
      </w:pPr>
      <w:bookmarkStart w:id="0" w:name="_GoBack"/>
      <w:r>
        <w:rPr>
          <w:noProof/>
        </w:rPr>
        <w:drawing>
          <wp:inline distT="0" distB="0" distL="0" distR="0" wp14:anchorId="4A959214" wp14:editId="6711E5A6">
            <wp:extent cx="6332874" cy="8785860"/>
            <wp:effectExtent l="0" t="0" r="0" b="0"/>
            <wp:docPr id="1" name="Рисунок 1" descr="C:\Users\Admin\AppData\Local\Temp\Rar$DIa20640.29425\О КОМИСС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20640.29425\О КОМИСС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645" cy="879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lastRenderedPageBreak/>
        <w:t xml:space="preserve">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1.4.3. 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1.5. Комиссия образовывается в целях: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выявления причин и условий, способствующих распространению коррупции;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недопущения в ОУ возникновения причин и условий, порождающих коррупцию;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создания системы предупреждения коррупции в деятельности образовательного учреждения;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повышения эффективности функционирования </w:t>
      </w:r>
      <w:r w:rsidR="004C73F2">
        <w:rPr>
          <w:rFonts w:ascii="Times New Roman" w:hAnsi="Times New Roman" w:cs="Times New Roman"/>
          <w:sz w:val="24"/>
          <w:szCs w:val="24"/>
        </w:rPr>
        <w:t>ОУ</w:t>
      </w:r>
      <w:r w:rsidRPr="004766B0">
        <w:rPr>
          <w:rFonts w:ascii="Times New Roman" w:hAnsi="Times New Roman" w:cs="Times New Roman"/>
          <w:sz w:val="24"/>
          <w:szCs w:val="24"/>
        </w:rPr>
        <w:t xml:space="preserve"> за счет снижения рисков проявления коррупции;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предупреждения коррупционных правонарушений в образовательном учреждении;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участия в пределах своих полномочий в реализации мероприятий, направленных на предупреждении и противодействие коррупции в </w:t>
      </w:r>
      <w:r w:rsidR="004C73F2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4766B0">
        <w:rPr>
          <w:rFonts w:ascii="Times New Roman" w:hAnsi="Times New Roman" w:cs="Times New Roman"/>
          <w:sz w:val="24"/>
          <w:szCs w:val="24"/>
        </w:rPr>
        <w:t xml:space="preserve"> учреждении;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1.6. Основные принципы противодействия коррупции в ОУ: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приоритетное применение мер по предупреждению коррупции.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1.7. Данным Положением о комиссии по предупреждению и противодействию коррупции в ОУ устанавливаются основные принципы противодействия коррупции, правовые и организационные основы предупреждения коррупции и борьбы с ней, </w:t>
      </w:r>
      <w:r w:rsidRPr="004766B0">
        <w:rPr>
          <w:rFonts w:ascii="Times New Roman" w:hAnsi="Times New Roman" w:cs="Times New Roman"/>
          <w:sz w:val="24"/>
          <w:szCs w:val="24"/>
        </w:rPr>
        <w:lastRenderedPageBreak/>
        <w:t xml:space="preserve">минимизации и (или) ликвидации последствий коррупционных правонарушений в  образовательном учреждении.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1.8. Комиссия является совещательным органом и действует в образовательном учреждении на постоянной основе.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2. Субъекты коррупционных правонарушений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2.3. В ОУ субъектами антикоррупционной политики являются: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педагогический коллектив, учебно-вспомогательный персонал и обслуживающий персонал;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родители (законные представители);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физические и юридические лица, заинтересованные в качественном оказании образовательных услуг.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2.5. Комиссия систематически осуществляет комплекс мероприятий: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по выявлению и устранению причин и условий, порождающих коррупцию в  образовательном учреждении;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по выработке оптимальных механизмов защиты от проникновения коррупции в  образовательное учреждение, снижению в нем коррупционных рисков;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по созданию единой системы мониторинга и информирования сотрудников ОУ по проблемам коррупции;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по антикоррупционной пропаганде и воспитанию;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по привлечению общественности и СМИ к сотрудничеству по вопросам противодействия коррупции в целях выработки у работников </w:t>
      </w:r>
      <w:r w:rsidR="00083820">
        <w:rPr>
          <w:rFonts w:ascii="Times New Roman" w:hAnsi="Times New Roman" w:cs="Times New Roman"/>
          <w:sz w:val="24"/>
          <w:szCs w:val="24"/>
        </w:rPr>
        <w:t>ОУ</w:t>
      </w:r>
      <w:r w:rsidRPr="004766B0">
        <w:rPr>
          <w:rFonts w:ascii="Times New Roman" w:hAnsi="Times New Roman" w:cs="Times New Roman"/>
          <w:sz w:val="24"/>
          <w:szCs w:val="24"/>
        </w:rPr>
        <w:t xml:space="preserve"> навыков антикоррупционного поведения, формирования нетерпимого отношения к коррупции.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3. Задачи комиссии по противодействию коррупции</w:t>
      </w:r>
      <w:r w:rsidR="00083820">
        <w:rPr>
          <w:rFonts w:ascii="Times New Roman" w:hAnsi="Times New Roman" w:cs="Times New Roman"/>
          <w:sz w:val="24"/>
          <w:szCs w:val="24"/>
        </w:rPr>
        <w:t>:</w:t>
      </w:r>
    </w:p>
    <w:p w:rsidR="0008382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3.1. Участие в разработке и реализации приоритетных направлений антикоррупционной политики в образовательном учреждении.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lastRenderedPageBreak/>
        <w:t>3.2. Координация деятельности ОУ по устранению причин коррупции и условий им способствующих, а также по выявлению и пресечению фа</w:t>
      </w:r>
      <w:r>
        <w:rPr>
          <w:rFonts w:ascii="Times New Roman" w:hAnsi="Times New Roman" w:cs="Times New Roman"/>
          <w:sz w:val="24"/>
          <w:szCs w:val="24"/>
        </w:rPr>
        <w:t>ктов коррупц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проявлений.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</w:t>
      </w:r>
      <w:proofErr w:type="spellStart"/>
      <w:r w:rsidRPr="004766B0">
        <w:rPr>
          <w:rFonts w:ascii="Times New Roman" w:hAnsi="Times New Roman" w:cs="Times New Roman"/>
          <w:sz w:val="24"/>
          <w:szCs w:val="24"/>
        </w:rPr>
        <w:t>вобразовательном</w:t>
      </w:r>
      <w:proofErr w:type="spellEnd"/>
      <w:r w:rsidRPr="004766B0">
        <w:rPr>
          <w:rFonts w:ascii="Times New Roman" w:hAnsi="Times New Roman" w:cs="Times New Roman"/>
          <w:sz w:val="24"/>
          <w:szCs w:val="24"/>
        </w:rPr>
        <w:t xml:space="preserve"> учреждении.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образовательного учреждения.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3.5. Оказание консультативной помощи субъектам антикоррупционной политики 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4. Порядок формирования Комиссии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4.1. Состав членов Комиссии по противодействию коррупции рассматривается и утверждается на Общем собрании </w:t>
      </w:r>
      <w:r w:rsidR="008F5CEF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4766B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Положением об общем собрании </w:t>
      </w:r>
      <w:r w:rsidR="008F5CEF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4766B0">
        <w:rPr>
          <w:rFonts w:ascii="Times New Roman" w:hAnsi="Times New Roman" w:cs="Times New Roman"/>
          <w:sz w:val="24"/>
          <w:szCs w:val="24"/>
        </w:rPr>
        <w:t xml:space="preserve">, а состав Комиссии утверждается приказом </w:t>
      </w:r>
      <w:proofErr w:type="spellStart"/>
      <w:r w:rsidR="008F5CEF">
        <w:rPr>
          <w:rFonts w:ascii="Times New Roman" w:hAnsi="Times New Roman" w:cs="Times New Roman"/>
          <w:sz w:val="24"/>
          <w:szCs w:val="24"/>
        </w:rPr>
        <w:t>директора</w:t>
      </w:r>
      <w:r w:rsidRPr="004766B0">
        <w:rPr>
          <w:rFonts w:ascii="Times New Roman" w:hAnsi="Times New Roman" w:cs="Times New Roman"/>
          <w:sz w:val="24"/>
          <w:szCs w:val="24"/>
        </w:rPr>
        <w:t>образовательн</w:t>
      </w:r>
      <w:r w:rsidR="008F5CEF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766B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F5CEF">
        <w:rPr>
          <w:rFonts w:ascii="Times New Roman" w:hAnsi="Times New Roman" w:cs="Times New Roman"/>
          <w:sz w:val="24"/>
          <w:szCs w:val="24"/>
        </w:rPr>
        <w:t>я</w:t>
      </w:r>
      <w:r w:rsidRPr="00476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4.2. В состав Комиссии входят: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представители Педагогического совета;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представители обслуживающего персонала;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представители от Родительского комитета;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представитель профсоюзного комитета работников образовательного учреждения, выполняющий функции в соответствии с Положением о первичной профсоюзной организации ОУ.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ОУ присутствовать на заседании, они вправе изложить свое мнение по рассматриваемым вопросам в письменном виде.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lastRenderedPageBreak/>
        <w:t>4.4. 3аседание Комиссии правомочно, если на нем присутствует 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66B0">
        <w:rPr>
          <w:rFonts w:ascii="Times New Roman" w:hAnsi="Times New Roman" w:cs="Times New Roman"/>
          <w:sz w:val="24"/>
          <w:szCs w:val="24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4.5. Член Комиссии по противодействию коррупции добровольно принимает на себя обязате</w:t>
      </w:r>
      <w:r>
        <w:rPr>
          <w:rFonts w:ascii="Times New Roman" w:hAnsi="Times New Roman" w:cs="Times New Roman"/>
          <w:sz w:val="24"/>
          <w:szCs w:val="24"/>
        </w:rPr>
        <w:t xml:space="preserve">льства о неразглашении сведений, </w:t>
      </w:r>
      <w:r w:rsidRPr="004766B0">
        <w:rPr>
          <w:rFonts w:ascii="Times New Roman" w:hAnsi="Times New Roman" w:cs="Times New Roman"/>
          <w:sz w:val="24"/>
          <w:szCs w:val="24"/>
        </w:rPr>
        <w:t xml:space="preserve">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4.6. Из состава Комиссии председателем назначаются заместитель председателя и секретарь.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4.8. Секретарь Комиссии свою деятельность осуществляет на общественных началах.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5. Полномочия Комиссии по противодействию коррупции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5.1. Комиссия по противодействию коррупции координирует деятельность подразделений ДОУ по реализации мер предупрежден</w:t>
      </w:r>
      <w:r>
        <w:rPr>
          <w:rFonts w:ascii="Times New Roman" w:hAnsi="Times New Roman" w:cs="Times New Roman"/>
          <w:sz w:val="24"/>
          <w:szCs w:val="24"/>
        </w:rPr>
        <w:t>ия и противодействия коррупции.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5.2. Комиссия вносит предложения на рассмотрение педагогического совета 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</w:t>
      </w:r>
      <w:r>
        <w:rPr>
          <w:rFonts w:ascii="Times New Roman" w:hAnsi="Times New Roman" w:cs="Times New Roman"/>
          <w:sz w:val="24"/>
          <w:szCs w:val="24"/>
        </w:rPr>
        <w:t>тов по вопросам, относящимся к е</w:t>
      </w:r>
      <w:r w:rsidRPr="004766B0">
        <w:rPr>
          <w:rFonts w:ascii="Times New Roman" w:hAnsi="Times New Roman" w:cs="Times New Roman"/>
          <w:sz w:val="24"/>
          <w:szCs w:val="24"/>
        </w:rPr>
        <w:t xml:space="preserve">е компетенции. </w:t>
      </w:r>
    </w:p>
    <w:p w:rsid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5.3. Участвует в разработке форм и методов осуществления антикоррупционной деятельности в образовательном учреждени</w:t>
      </w:r>
      <w:r>
        <w:rPr>
          <w:rFonts w:ascii="Times New Roman" w:hAnsi="Times New Roman" w:cs="Times New Roman"/>
          <w:sz w:val="24"/>
          <w:szCs w:val="24"/>
        </w:rPr>
        <w:t>и и контролирует их реализацию.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5.4. Содействует работе по проведению анализа и </w:t>
      </w:r>
      <w:proofErr w:type="gramStart"/>
      <w:r w:rsidRPr="004766B0">
        <w:rPr>
          <w:rFonts w:ascii="Times New Roman" w:hAnsi="Times New Roman" w:cs="Times New Roman"/>
          <w:sz w:val="24"/>
          <w:szCs w:val="24"/>
        </w:rPr>
        <w:t>экспертизы</w:t>
      </w:r>
      <w:proofErr w:type="gramEnd"/>
      <w:r w:rsidRPr="004766B0">
        <w:rPr>
          <w:rFonts w:ascii="Times New Roman" w:hAnsi="Times New Roman" w:cs="Times New Roman"/>
          <w:sz w:val="24"/>
          <w:szCs w:val="24"/>
        </w:rPr>
        <w:t xml:space="preserve"> издаваемых администрацией </w:t>
      </w:r>
      <w:r w:rsidR="00EE3C88">
        <w:rPr>
          <w:rFonts w:ascii="Times New Roman" w:hAnsi="Times New Roman" w:cs="Times New Roman"/>
          <w:sz w:val="24"/>
          <w:szCs w:val="24"/>
        </w:rPr>
        <w:t>ОУ</w:t>
      </w:r>
      <w:r w:rsidRPr="004766B0">
        <w:rPr>
          <w:rFonts w:ascii="Times New Roman" w:hAnsi="Times New Roman" w:cs="Times New Roman"/>
          <w:sz w:val="24"/>
          <w:szCs w:val="24"/>
        </w:rPr>
        <w:t xml:space="preserve"> документов нормативного характера по вопросам противодействия коррупции.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5.5. Рассматривает предложения о совершенствовании методической и организационной работы по противодействию коррупции в образовательном учреждении.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5.6. Содействует внесению дополнений в нормативные правовые акты с учетом изменений действующего законодательства Российской Федерации.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lastRenderedPageBreak/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5.8. Полномочия Комиссии определяются настоящим Положением о противодействии коррупции в 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 образовательного учреждения.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 w:rsidR="00EE3C88">
        <w:rPr>
          <w:rFonts w:ascii="Times New Roman" w:hAnsi="Times New Roman" w:cs="Times New Roman"/>
          <w:sz w:val="24"/>
          <w:szCs w:val="24"/>
        </w:rPr>
        <w:t>директора</w:t>
      </w:r>
      <w:r w:rsidRPr="004766B0">
        <w:rPr>
          <w:rFonts w:ascii="Times New Roman" w:hAnsi="Times New Roman" w:cs="Times New Roman"/>
          <w:sz w:val="24"/>
          <w:szCs w:val="24"/>
        </w:rPr>
        <w:t>, если иное не предусмотрено действующим законодательством.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6. Полномочия членов Комиссии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6.1. Председатель: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определяет место, время проведения и повестку дня заседания Комиссии по противодействию коррупции в ОУ, в том числе с участием представителей структурных подразделений </w:t>
      </w:r>
      <w:r w:rsidR="00EE3C88">
        <w:rPr>
          <w:rFonts w:ascii="Times New Roman" w:hAnsi="Times New Roman" w:cs="Times New Roman"/>
          <w:sz w:val="24"/>
          <w:szCs w:val="24"/>
        </w:rPr>
        <w:t>ОУ</w:t>
      </w:r>
      <w:r w:rsidRPr="004766B0">
        <w:rPr>
          <w:rFonts w:ascii="Times New Roman" w:hAnsi="Times New Roman" w:cs="Times New Roman"/>
          <w:sz w:val="24"/>
          <w:szCs w:val="24"/>
        </w:rPr>
        <w:t>, не являющихся ее членами, в случае необходимости привлекает к работе специалистов;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информирует Педагогический совет о результатах реализации мер противодействия коррупции в образовательном учреждении;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подписывает протоколы заседаний Комиссии.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6.2. Секретарь: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lastRenderedPageBreak/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6.3. Члены Комиссии: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вносят председателю Комиссии предложения по формированию повестки заседаний Комиссии по противодействию коррупции в  образовательном учреждении;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вносят предложения по формированию плана работы Комиссии;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участвуют в реализации принятых Комиссией решений и полномочий.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6.4. Члены Комиссии обладают равными правами при принятии решений.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6.5. Председатель Комиссии и члены Комиссии по противодействию коррупции в ОУ осуществляют свою деятельность на общественных началах.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7. Порядок работы и деятельность Комиссии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7.1. Работа Комиссии по противодействию коррупции в 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7.2. Работой Комиссии по противодействию ко</w:t>
      </w:r>
      <w:r w:rsidR="00767438">
        <w:rPr>
          <w:rFonts w:ascii="Times New Roman" w:hAnsi="Times New Roman" w:cs="Times New Roman"/>
          <w:sz w:val="24"/>
          <w:szCs w:val="24"/>
        </w:rPr>
        <w:t>ррупции руководит Председатель.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7.3. Основной формой работы Комиссии является заседание, которое носит открытый характер.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7.6. Заседания Комиссии ведет Председатель, а в его отсутствие по его поручению заместитель председателя антикор</w:t>
      </w:r>
      <w:r w:rsidR="00767438">
        <w:rPr>
          <w:rFonts w:ascii="Times New Roman" w:hAnsi="Times New Roman" w:cs="Times New Roman"/>
          <w:sz w:val="24"/>
          <w:szCs w:val="24"/>
        </w:rPr>
        <w:t>р</w:t>
      </w:r>
      <w:r w:rsidRPr="004766B0">
        <w:rPr>
          <w:rFonts w:ascii="Times New Roman" w:hAnsi="Times New Roman" w:cs="Times New Roman"/>
          <w:sz w:val="24"/>
          <w:szCs w:val="24"/>
        </w:rPr>
        <w:t xml:space="preserve">упционной комиссии в образовательном учреждении.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</w:t>
      </w:r>
      <w:r w:rsidRPr="004766B0">
        <w:rPr>
          <w:rFonts w:ascii="Times New Roman" w:hAnsi="Times New Roman" w:cs="Times New Roman"/>
          <w:sz w:val="24"/>
          <w:szCs w:val="24"/>
        </w:rPr>
        <w:lastRenderedPageBreak/>
        <w:t xml:space="preserve">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7.8. Заседание Комиссии по противодействию коррупции в ОУ правомочно, если на нем присутствует не менее двух третей общего числа его членов.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</w:t>
      </w:r>
      <w:r w:rsidR="00767438">
        <w:rPr>
          <w:rFonts w:ascii="Times New Roman" w:hAnsi="Times New Roman" w:cs="Times New Roman"/>
          <w:sz w:val="24"/>
          <w:szCs w:val="24"/>
        </w:rPr>
        <w:t>Председателя является решающим.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7.12. Каждый член Комиссии по противодействию коррупции в </w:t>
      </w:r>
      <w:r w:rsidR="00A74A9D">
        <w:rPr>
          <w:rFonts w:ascii="Times New Roman" w:hAnsi="Times New Roman" w:cs="Times New Roman"/>
          <w:sz w:val="24"/>
          <w:szCs w:val="24"/>
        </w:rPr>
        <w:t>ОУ</w:t>
      </w:r>
      <w:r w:rsidRPr="004766B0">
        <w:rPr>
          <w:rFonts w:ascii="Times New Roman" w:hAnsi="Times New Roman" w:cs="Times New Roman"/>
          <w:sz w:val="24"/>
          <w:szCs w:val="24"/>
        </w:rPr>
        <w:t>, не согласный с решение</w:t>
      </w:r>
      <w:r w:rsidR="00A74A9D">
        <w:rPr>
          <w:rFonts w:ascii="Times New Roman" w:hAnsi="Times New Roman" w:cs="Times New Roman"/>
          <w:sz w:val="24"/>
          <w:szCs w:val="24"/>
        </w:rPr>
        <w:t>м</w:t>
      </w:r>
      <w:r w:rsidRPr="004766B0">
        <w:rPr>
          <w:rFonts w:ascii="Times New Roman" w:hAnsi="Times New Roman" w:cs="Times New Roman"/>
          <w:sz w:val="24"/>
          <w:szCs w:val="24"/>
        </w:rPr>
        <w:t xml:space="preserve">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</w:t>
      </w:r>
      <w:r w:rsidR="00A74A9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4766B0">
        <w:rPr>
          <w:rFonts w:ascii="Times New Roman" w:hAnsi="Times New Roman" w:cs="Times New Roman"/>
          <w:sz w:val="24"/>
          <w:szCs w:val="24"/>
        </w:rPr>
        <w:t xml:space="preserve">ОУ. Решения доводятся до сведения всех заинтересованных лиц, органов и организаций.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7.14. Основанием для проведения внеочередного заседания Комиссии является информация о факте коррупции в образовательном учреждении, полученная </w:t>
      </w:r>
      <w:r w:rsidR="00A74A9D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4766B0">
        <w:rPr>
          <w:rFonts w:ascii="Times New Roman" w:hAnsi="Times New Roman" w:cs="Times New Roman"/>
          <w:sz w:val="24"/>
          <w:szCs w:val="24"/>
        </w:rPr>
        <w:t xml:space="preserve">ОУ от правоохранительных органов, судебных или иных государственных органов, от организаций, должностных лиц или граждан.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образовательного учреждения.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8. Антикоррупционная экспертиза правовых актов и (или) их проектов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lastRenderedPageBreak/>
        <w:t xml:space="preserve">8.2. Решение о проведении антикоррупционной экспертизы правовых актов и (или) их проектов принимается </w:t>
      </w:r>
      <w:r w:rsidR="00932EC1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4766B0">
        <w:rPr>
          <w:rFonts w:ascii="Times New Roman" w:hAnsi="Times New Roman" w:cs="Times New Roman"/>
          <w:sz w:val="24"/>
          <w:szCs w:val="24"/>
        </w:rPr>
        <w:t>ОУ при наличии достаточных оснований предполагать о присутствии в правовых ак</w:t>
      </w:r>
      <w:r w:rsidR="00767438">
        <w:rPr>
          <w:rFonts w:ascii="Times New Roman" w:hAnsi="Times New Roman" w:cs="Times New Roman"/>
          <w:sz w:val="24"/>
          <w:szCs w:val="24"/>
        </w:rPr>
        <w:t xml:space="preserve">тах или их проектах </w:t>
      </w:r>
      <w:proofErr w:type="spellStart"/>
      <w:r w:rsidR="00767438">
        <w:rPr>
          <w:rFonts w:ascii="Times New Roman" w:hAnsi="Times New Roman" w:cs="Times New Roman"/>
          <w:sz w:val="24"/>
          <w:szCs w:val="24"/>
        </w:rPr>
        <w:t>коррупциоген</w:t>
      </w:r>
      <w:r w:rsidRPr="004766B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4766B0">
        <w:rPr>
          <w:rFonts w:ascii="Times New Roman" w:hAnsi="Times New Roman" w:cs="Times New Roman"/>
          <w:sz w:val="24"/>
          <w:szCs w:val="24"/>
        </w:rPr>
        <w:t xml:space="preserve"> факторов</w:t>
      </w:r>
      <w:r w:rsidR="00767438">
        <w:rPr>
          <w:rFonts w:ascii="Times New Roman" w:hAnsi="Times New Roman" w:cs="Times New Roman"/>
          <w:sz w:val="24"/>
          <w:szCs w:val="24"/>
        </w:rPr>
        <w:t>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8.3. Граждане (родители, законные представители </w:t>
      </w:r>
      <w:r w:rsidR="00932EC1">
        <w:rPr>
          <w:rFonts w:ascii="Times New Roman" w:hAnsi="Times New Roman" w:cs="Times New Roman"/>
          <w:sz w:val="24"/>
          <w:szCs w:val="24"/>
        </w:rPr>
        <w:t xml:space="preserve">обучающихся и </w:t>
      </w:r>
      <w:r w:rsidRPr="004766B0">
        <w:rPr>
          <w:rFonts w:ascii="Times New Roman" w:hAnsi="Times New Roman" w:cs="Times New Roman"/>
          <w:sz w:val="24"/>
          <w:szCs w:val="24"/>
        </w:rPr>
        <w:t>воспитанн</w:t>
      </w:r>
      <w:r w:rsidR="00932EC1">
        <w:rPr>
          <w:rFonts w:ascii="Times New Roman" w:hAnsi="Times New Roman" w:cs="Times New Roman"/>
          <w:sz w:val="24"/>
          <w:szCs w:val="24"/>
        </w:rPr>
        <w:t>иков</w:t>
      </w:r>
      <w:r w:rsidRPr="004766B0">
        <w:rPr>
          <w:rFonts w:ascii="Times New Roman" w:hAnsi="Times New Roman" w:cs="Times New Roman"/>
          <w:sz w:val="24"/>
          <w:szCs w:val="24"/>
        </w:rPr>
        <w:t>, работники ОУ) вправе обратится к председателю антикоррупционной рабочей группы по противодействию коррупции в образовательном учреждении с обращением о проведении антикоррупционной экспертизы действующих правовых актов.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9. Внедрение антикоррупционных механизмов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9.1. Проведение совещания с работниками образовательного учреждения по вопросам антикоррупционной политики в образовании.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9.2. Усиление воспитательной и разъяснительной работы среди административного и преподавательского состава ОУ по недопущению фактов вымогательства и получения денежных сре</w:t>
      </w:r>
      <w:proofErr w:type="gramStart"/>
      <w:r w:rsidRPr="004766B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766B0">
        <w:rPr>
          <w:rFonts w:ascii="Times New Roman" w:hAnsi="Times New Roman" w:cs="Times New Roman"/>
          <w:sz w:val="24"/>
          <w:szCs w:val="24"/>
        </w:rPr>
        <w:t xml:space="preserve">и осуществлении образовательной деятельности, присмотре и уходе за детьми.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9.3. Участие в комплексных проверках по порядку привлечения внебюджетных средств и их целевому использованию.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9.4. Усиление контроля по ведению документов строгой отчетности.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9.5. Анализ о состоянии работы и мерах по предупреждению коррупционных правонарушений в </w:t>
      </w:r>
      <w:r w:rsidR="00123764">
        <w:rPr>
          <w:rFonts w:ascii="Times New Roman" w:hAnsi="Times New Roman" w:cs="Times New Roman"/>
          <w:sz w:val="24"/>
          <w:szCs w:val="24"/>
        </w:rPr>
        <w:t>ОУ</w:t>
      </w:r>
      <w:r w:rsidRPr="004766B0">
        <w:rPr>
          <w:rFonts w:ascii="Times New Roman" w:hAnsi="Times New Roman" w:cs="Times New Roman"/>
          <w:sz w:val="24"/>
          <w:szCs w:val="24"/>
        </w:rPr>
        <w:t>. Подведение итогов анонимного анкетирования родителей (законных представителей)</w:t>
      </w:r>
      <w:r w:rsidR="00123764">
        <w:rPr>
          <w:rFonts w:ascii="Times New Roman" w:hAnsi="Times New Roman" w:cs="Times New Roman"/>
          <w:sz w:val="24"/>
          <w:szCs w:val="24"/>
        </w:rPr>
        <w:t xml:space="preserve"> обучающихся и</w:t>
      </w:r>
      <w:r w:rsidRPr="004766B0">
        <w:rPr>
          <w:rFonts w:ascii="Times New Roman" w:hAnsi="Times New Roman" w:cs="Times New Roman"/>
          <w:sz w:val="24"/>
          <w:szCs w:val="24"/>
        </w:rPr>
        <w:t xml:space="preserve"> 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9.6. Анализ заявлений, обращений граждан на предмет наличия в них информации о фактах коррупции в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10. Обеспечение участия общественности и СМИ в деятельности Комиссии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10.1. Все участники образовательного процесса 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8021AB" w:rsidRDefault="008021AB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1AB" w:rsidRDefault="008021AB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11. Взаимодействие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образовательном учреждении;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с </w:t>
      </w:r>
      <w:r w:rsidR="009A0528">
        <w:rPr>
          <w:rFonts w:ascii="Times New Roman" w:hAnsi="Times New Roman" w:cs="Times New Roman"/>
          <w:sz w:val="24"/>
          <w:szCs w:val="24"/>
        </w:rPr>
        <w:t xml:space="preserve">Советом родителей </w:t>
      </w:r>
      <w:r w:rsidRPr="004766B0">
        <w:rPr>
          <w:rFonts w:ascii="Times New Roman" w:hAnsi="Times New Roman" w:cs="Times New Roman"/>
          <w:sz w:val="24"/>
          <w:szCs w:val="24"/>
        </w:rPr>
        <w:t>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с администрацией </w:t>
      </w:r>
      <w:r w:rsidR="009A0528">
        <w:rPr>
          <w:rFonts w:ascii="Times New Roman" w:hAnsi="Times New Roman" w:cs="Times New Roman"/>
          <w:sz w:val="24"/>
          <w:szCs w:val="24"/>
        </w:rPr>
        <w:t>ОУ</w:t>
      </w:r>
      <w:r w:rsidRPr="004766B0">
        <w:rPr>
          <w:rFonts w:ascii="Times New Roman" w:hAnsi="Times New Roman" w:cs="Times New Roman"/>
          <w:sz w:val="24"/>
          <w:szCs w:val="24"/>
        </w:rPr>
        <w:t xml:space="preserve">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с работниками (сотрудниками)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11.2. Комиссия работает в тесном контакте: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12. Заключительные положения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 xml:space="preserve">12.1. Настоящее Положение о комиссии по противодействию коррупции является локальным нормативным актом ОУ, принимается на Общем собрании </w:t>
      </w:r>
      <w:r w:rsidR="009A0528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4766B0">
        <w:rPr>
          <w:rFonts w:ascii="Times New Roman" w:hAnsi="Times New Roman" w:cs="Times New Roman"/>
          <w:sz w:val="24"/>
          <w:szCs w:val="24"/>
        </w:rPr>
        <w:t xml:space="preserve">, согласовывается с </w:t>
      </w:r>
      <w:r w:rsidR="009A0528">
        <w:rPr>
          <w:rFonts w:ascii="Times New Roman" w:hAnsi="Times New Roman" w:cs="Times New Roman"/>
          <w:sz w:val="24"/>
          <w:szCs w:val="24"/>
        </w:rPr>
        <w:t>Советом родителей</w:t>
      </w:r>
      <w:r w:rsidRPr="004766B0">
        <w:rPr>
          <w:rFonts w:ascii="Times New Roman" w:hAnsi="Times New Roman" w:cs="Times New Roman"/>
          <w:sz w:val="24"/>
          <w:szCs w:val="24"/>
        </w:rPr>
        <w:t xml:space="preserve"> и утверждается (либо вводится в действие) приказом </w:t>
      </w:r>
      <w:r w:rsidR="009A0528">
        <w:rPr>
          <w:rFonts w:ascii="Times New Roman" w:hAnsi="Times New Roman" w:cs="Times New Roman"/>
          <w:sz w:val="24"/>
          <w:szCs w:val="24"/>
        </w:rPr>
        <w:t>директора</w:t>
      </w:r>
      <w:r w:rsidRPr="004766B0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A0528">
        <w:rPr>
          <w:rFonts w:ascii="Times New Roman" w:hAnsi="Times New Roman" w:cs="Times New Roman"/>
          <w:sz w:val="24"/>
          <w:szCs w:val="24"/>
        </w:rPr>
        <w:t>ого</w:t>
      </w:r>
      <w:r w:rsidRPr="004766B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A0528">
        <w:rPr>
          <w:rFonts w:ascii="Times New Roman" w:hAnsi="Times New Roman" w:cs="Times New Roman"/>
          <w:sz w:val="24"/>
          <w:szCs w:val="24"/>
        </w:rPr>
        <w:t>я</w:t>
      </w:r>
      <w:r w:rsidRPr="00476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lastRenderedPageBreak/>
        <w:t xml:space="preserve"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767438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B0">
        <w:rPr>
          <w:rFonts w:ascii="Times New Roman" w:hAnsi="Times New Roman" w:cs="Times New Roman"/>
          <w:sz w:val="24"/>
          <w:szCs w:val="24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766B0" w:rsidRPr="004766B0" w:rsidRDefault="004766B0" w:rsidP="00476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3551" w:rsidRPr="00767438" w:rsidRDefault="00A03551" w:rsidP="004766B0">
      <w:pPr>
        <w:rPr>
          <w:rFonts w:ascii="Times New Roman" w:hAnsi="Times New Roman" w:cs="Times New Roman"/>
          <w:sz w:val="24"/>
          <w:szCs w:val="24"/>
        </w:rPr>
      </w:pPr>
    </w:p>
    <w:sectPr w:rsidR="00A03551" w:rsidRPr="00767438" w:rsidSect="00A8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AE9"/>
    <w:rsid w:val="00083820"/>
    <w:rsid w:val="001155E2"/>
    <w:rsid w:val="00123764"/>
    <w:rsid w:val="00147A9C"/>
    <w:rsid w:val="002D294B"/>
    <w:rsid w:val="00346057"/>
    <w:rsid w:val="00391035"/>
    <w:rsid w:val="003A7B12"/>
    <w:rsid w:val="004766B0"/>
    <w:rsid w:val="004A7C55"/>
    <w:rsid w:val="004C73F2"/>
    <w:rsid w:val="005B72AE"/>
    <w:rsid w:val="006E00BB"/>
    <w:rsid w:val="00767438"/>
    <w:rsid w:val="008021AB"/>
    <w:rsid w:val="008F5CEF"/>
    <w:rsid w:val="00932EC1"/>
    <w:rsid w:val="009A0528"/>
    <w:rsid w:val="00A03551"/>
    <w:rsid w:val="00A74A9D"/>
    <w:rsid w:val="00A75D67"/>
    <w:rsid w:val="00A857B1"/>
    <w:rsid w:val="00A928AD"/>
    <w:rsid w:val="00AF11A0"/>
    <w:rsid w:val="00BA373C"/>
    <w:rsid w:val="00BA484E"/>
    <w:rsid w:val="00CD7413"/>
    <w:rsid w:val="00DA551A"/>
    <w:rsid w:val="00E77AE9"/>
    <w:rsid w:val="00EE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9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38</cp:revision>
  <dcterms:created xsi:type="dcterms:W3CDTF">2024-03-12T11:41:00Z</dcterms:created>
  <dcterms:modified xsi:type="dcterms:W3CDTF">2024-04-16T09:09:00Z</dcterms:modified>
</cp:coreProperties>
</file>